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36" w:rsidRDefault="007A7F36" w:rsidP="007A7F36"/>
    <w:p w:rsidR="00955D1C" w:rsidRDefault="00955D1C" w:rsidP="007A7F36"/>
    <w:p w:rsidR="00955D1C" w:rsidRDefault="00955D1C" w:rsidP="007A7F36"/>
    <w:p w:rsidR="00955D1C" w:rsidRDefault="00955D1C" w:rsidP="00955D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24275" cy="781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N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E1A" w:rsidRDefault="00ED4E1A" w:rsidP="00955D1C">
      <w:pPr>
        <w:jc w:val="center"/>
      </w:pPr>
    </w:p>
    <w:p w:rsidR="00ED4E1A" w:rsidRDefault="00ED4E1A" w:rsidP="00955D1C">
      <w:pPr>
        <w:jc w:val="center"/>
      </w:pPr>
    </w:p>
    <w:p w:rsidR="00955D1C" w:rsidRDefault="00955D1C" w:rsidP="00955D1C">
      <w:pPr>
        <w:jc w:val="center"/>
      </w:pPr>
    </w:p>
    <w:p w:rsidR="00ED4E1A" w:rsidRPr="00ED4E1A" w:rsidRDefault="00FD746A" w:rsidP="00ED4E1A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ED4E1A">
        <w:rPr>
          <w:sz w:val="44"/>
          <w:szCs w:val="44"/>
        </w:rPr>
        <w:t>Реквизиты для совершения платежей.</w:t>
      </w:r>
    </w:p>
    <w:p w:rsidR="00ED4E1A" w:rsidRPr="00ED4E1A" w:rsidRDefault="00FD746A" w:rsidP="00ED4E1A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ED4E1A">
        <w:rPr>
          <w:sz w:val="44"/>
          <w:szCs w:val="44"/>
        </w:rPr>
        <w:t>Где взять номер вашей заявки?</w:t>
      </w:r>
    </w:p>
    <w:p w:rsidR="00FD746A" w:rsidRPr="00ED4E1A" w:rsidRDefault="00FD746A" w:rsidP="00ED4E1A">
      <w:pPr>
        <w:pStyle w:val="ListParagraph"/>
        <w:numPr>
          <w:ilvl w:val="0"/>
          <w:numId w:val="15"/>
        </w:numPr>
        <w:rPr>
          <w:sz w:val="44"/>
          <w:szCs w:val="44"/>
        </w:rPr>
      </w:pPr>
      <w:r w:rsidRPr="00ED4E1A">
        <w:rPr>
          <w:sz w:val="44"/>
          <w:szCs w:val="44"/>
        </w:rPr>
        <w:t>Проверка номера заявки.</w:t>
      </w:r>
    </w:p>
    <w:p w:rsidR="00FD746A" w:rsidRDefault="00FD746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ED4E1A" w:rsidRDefault="00ED4E1A" w:rsidP="00FD746A"/>
    <w:p w:rsidR="00391F93" w:rsidRDefault="00ED4E1A" w:rsidP="00ED4E1A">
      <w:pPr>
        <w:jc w:val="right"/>
      </w:pPr>
      <w:r>
        <w:t xml:space="preserve">Телефон: 8-800-5556615, </w:t>
      </w:r>
      <w:r w:rsidRPr="00ED4E1A">
        <w:t>8</w:t>
      </w:r>
      <w:r>
        <w:t>-</w:t>
      </w:r>
      <w:r w:rsidR="00956E07">
        <w:t>812-</w:t>
      </w:r>
      <w:r w:rsidRPr="00ED4E1A">
        <w:t>3184012</w:t>
      </w:r>
      <w:r w:rsidRPr="00ED4E1A">
        <w:br/>
      </w:r>
      <w:r>
        <w:t xml:space="preserve">Почта: </w:t>
      </w:r>
      <w:hyperlink r:id="rId10" w:history="1">
        <w:r w:rsidRPr="001B07EB">
          <w:rPr>
            <w:rStyle w:val="Hyperlink"/>
            <w:lang w:val="en-US"/>
          </w:rPr>
          <w:t>info</w:t>
        </w:r>
        <w:r w:rsidRPr="00ED4E1A">
          <w:rPr>
            <w:rStyle w:val="Hyperlink"/>
          </w:rPr>
          <w:t>@</w:t>
        </w:r>
        <w:r w:rsidRPr="001B07EB">
          <w:rPr>
            <w:rStyle w:val="Hyperlink"/>
            <w:lang w:val="en-US"/>
          </w:rPr>
          <w:t>znakoved</w:t>
        </w:r>
        <w:r w:rsidRPr="00ED4E1A">
          <w:rPr>
            <w:rStyle w:val="Hyperlink"/>
          </w:rPr>
          <w:t>.</w:t>
        </w:r>
        <w:r w:rsidRPr="001B07EB">
          <w:rPr>
            <w:rStyle w:val="Hyperlink"/>
            <w:lang w:val="en-US"/>
          </w:rPr>
          <w:t>ru</w:t>
        </w:r>
      </w:hyperlink>
      <w:r w:rsidRPr="00ED4E1A">
        <w:br/>
      </w:r>
      <w:r>
        <w:t xml:space="preserve">Веб-сайт: </w:t>
      </w:r>
      <w:hyperlink r:id="rId11" w:history="1">
        <w:r w:rsidRPr="00ED4E1A">
          <w:rPr>
            <w:rStyle w:val="Hyperlink"/>
          </w:rPr>
          <w:t>www.znakoved.ru</w:t>
        </w:r>
      </w:hyperlink>
      <w:r w:rsidR="00391F93">
        <w:br w:type="page"/>
      </w:r>
    </w:p>
    <w:p w:rsidR="007A7F36" w:rsidRPr="007A7F36" w:rsidRDefault="007A7F36" w:rsidP="007A7F36">
      <w:pPr>
        <w:pStyle w:val="Title"/>
        <w:jc w:val="center"/>
        <w:rPr>
          <w:sz w:val="40"/>
          <w:szCs w:val="40"/>
        </w:rPr>
      </w:pPr>
      <w:r w:rsidRPr="007A7F36">
        <w:rPr>
          <w:sz w:val="40"/>
          <w:szCs w:val="40"/>
        </w:rPr>
        <w:lastRenderedPageBreak/>
        <w:t>Реквизиты для совершения платежей.</w:t>
      </w:r>
    </w:p>
    <w:tbl>
      <w:tblPr>
        <w:tblStyle w:val="ListTable3-Accent5"/>
        <w:tblW w:w="5000" w:type="pct"/>
        <w:jc w:val="center"/>
        <w:tblLook w:val="04A0" w:firstRow="1" w:lastRow="0" w:firstColumn="1" w:lastColumn="0" w:noHBand="0" w:noVBand="1"/>
      </w:tblPr>
      <w:tblGrid>
        <w:gridCol w:w="2093"/>
        <w:gridCol w:w="8589"/>
      </w:tblGrid>
      <w:tr w:rsidR="007E4545" w:rsidTr="007A7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2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Pr="00E67D25" w:rsidRDefault="00E67D25" w:rsidP="007E4545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67D25">
              <w:rPr>
                <w:rFonts w:asciiTheme="majorHAnsi" w:hAnsiTheme="majorHAnsi"/>
                <w:b w:val="0"/>
                <w:sz w:val="24"/>
                <w:szCs w:val="24"/>
              </w:rPr>
              <w:t>Платежное поручение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- № 1</w:t>
            </w:r>
          </w:p>
        </w:tc>
      </w:tr>
      <w:tr w:rsidR="007E4545" w:rsidTr="007A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Pr="007A7F36" w:rsidRDefault="007A7F36" w:rsidP="007E4545">
            <w:pPr>
              <w:rPr>
                <w:b w:val="0"/>
              </w:rPr>
            </w:pPr>
            <w:r w:rsidRPr="007A7F36">
              <w:rPr>
                <w:b w:val="0"/>
              </w:rPr>
              <w:t>Получатель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Default="007A7F36" w:rsidP="007A7F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F36">
              <w:t>Межрегиональное операционное УФК (Федеральная служба по интеллектуальной собственности)</w:t>
            </w:r>
            <w:r>
              <w:t>.</w:t>
            </w:r>
          </w:p>
        </w:tc>
      </w:tr>
      <w:tr w:rsidR="007E4545" w:rsidTr="007A7F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Pr="007A7F36" w:rsidRDefault="007A7F36" w:rsidP="007E4545">
            <w:pPr>
              <w:rPr>
                <w:b w:val="0"/>
              </w:rPr>
            </w:pPr>
            <w:r w:rsidRPr="007A7F36">
              <w:rPr>
                <w:b w:val="0"/>
              </w:rPr>
              <w:t>Расчетный счет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Default="007A7F36" w:rsidP="007E4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F36">
              <w:t>40101810500000001901</w:t>
            </w:r>
          </w:p>
        </w:tc>
      </w:tr>
      <w:tr w:rsidR="007E4545" w:rsidTr="007A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Pr="007A7F36" w:rsidRDefault="007A7F36" w:rsidP="007E4545">
            <w:pPr>
              <w:rPr>
                <w:b w:val="0"/>
              </w:rPr>
            </w:pPr>
            <w:r>
              <w:rPr>
                <w:b w:val="0"/>
              </w:rPr>
              <w:t>Банк получателя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Default="007C6026" w:rsidP="007E4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026">
              <w:t>ОПЕРАЦИОННЫЙ ДЕПАРТАМЕНТ БАНКА РОССИИ Г. МОСКВА 701</w:t>
            </w:r>
          </w:p>
        </w:tc>
      </w:tr>
      <w:tr w:rsidR="007E4545" w:rsidTr="007A7F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Pr="007A7F36" w:rsidRDefault="007A7F36" w:rsidP="007E4545">
            <w:pPr>
              <w:rPr>
                <w:b w:val="0"/>
              </w:rPr>
            </w:pPr>
            <w:r>
              <w:rPr>
                <w:b w:val="0"/>
              </w:rPr>
              <w:t>Корр. Счет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Default="007A7F36" w:rsidP="007E4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«Нет»</w:t>
            </w:r>
          </w:p>
        </w:tc>
      </w:tr>
      <w:tr w:rsidR="007E4545" w:rsidTr="007A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Pr="007A7F36" w:rsidRDefault="007A7F36" w:rsidP="007E4545">
            <w:pPr>
              <w:rPr>
                <w:b w:val="0"/>
              </w:rPr>
            </w:pPr>
            <w:r>
              <w:rPr>
                <w:b w:val="0"/>
              </w:rPr>
              <w:t>БИК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Default="007A7F36" w:rsidP="007E4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F36">
              <w:t>044501002</w:t>
            </w:r>
          </w:p>
        </w:tc>
      </w:tr>
      <w:tr w:rsidR="007E4545" w:rsidTr="007A7F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Pr="007A7F36" w:rsidRDefault="007A7F36" w:rsidP="007E4545">
            <w:pPr>
              <w:rPr>
                <w:b w:val="0"/>
              </w:rPr>
            </w:pPr>
            <w:r>
              <w:rPr>
                <w:b w:val="0"/>
              </w:rPr>
              <w:t>ИНН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Default="007A7F36" w:rsidP="007E4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F36">
              <w:t>7730176088</w:t>
            </w:r>
          </w:p>
        </w:tc>
      </w:tr>
      <w:tr w:rsidR="007E4545" w:rsidTr="007A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Pr="007A7F36" w:rsidRDefault="007A7F36" w:rsidP="007E4545">
            <w:pPr>
              <w:rPr>
                <w:b w:val="0"/>
              </w:rPr>
            </w:pPr>
            <w:r>
              <w:rPr>
                <w:b w:val="0"/>
              </w:rPr>
              <w:t>КПП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Default="007A7F36" w:rsidP="007E4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F36">
              <w:t>773001001</w:t>
            </w:r>
          </w:p>
        </w:tc>
      </w:tr>
      <w:tr w:rsidR="007E4545" w:rsidTr="007A7F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Pr="007A7F36" w:rsidRDefault="007A7F36" w:rsidP="007E4545">
            <w:pPr>
              <w:rPr>
                <w:b w:val="0"/>
              </w:rPr>
            </w:pPr>
            <w:r>
              <w:rPr>
                <w:b w:val="0"/>
              </w:rPr>
              <w:t>ОГРН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Default="007A7F36" w:rsidP="007E4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F36">
              <w:t>1047730015200</w:t>
            </w:r>
            <w:r>
              <w:t xml:space="preserve"> (от 24.06.2004)</w:t>
            </w:r>
          </w:p>
        </w:tc>
      </w:tr>
      <w:tr w:rsidR="007A7F36" w:rsidTr="007A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A7F36" w:rsidRDefault="007A7F36" w:rsidP="007E4545">
            <w:pPr>
              <w:rPr>
                <w:b w:val="0"/>
              </w:rPr>
            </w:pPr>
            <w:r>
              <w:rPr>
                <w:b w:val="0"/>
              </w:rPr>
              <w:t>ОКТМО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A7F36" w:rsidRDefault="007A7F36" w:rsidP="007E4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F36">
              <w:t>45318000</w:t>
            </w:r>
          </w:p>
        </w:tc>
      </w:tr>
      <w:tr w:rsidR="007E4545" w:rsidTr="007A7F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Pr="007A7F36" w:rsidRDefault="007A7F36" w:rsidP="007E4545">
            <w:pPr>
              <w:rPr>
                <w:b w:val="0"/>
              </w:rPr>
            </w:pPr>
            <w:r>
              <w:rPr>
                <w:b w:val="0"/>
              </w:rPr>
              <w:t>ОКПО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Default="007A7F36" w:rsidP="007E4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F36">
              <w:t>00038971</w:t>
            </w:r>
          </w:p>
        </w:tc>
      </w:tr>
      <w:tr w:rsidR="007E4545" w:rsidTr="007A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7E4545" w:rsidRPr="007A7F36" w:rsidRDefault="007A7F36" w:rsidP="007E4545">
            <w:pPr>
              <w:rPr>
                <w:b w:val="0"/>
              </w:rPr>
            </w:pPr>
            <w:r>
              <w:rPr>
                <w:b w:val="0"/>
              </w:rPr>
              <w:t xml:space="preserve">КБК </w:t>
            </w:r>
            <w:r w:rsidRPr="007A7F36">
              <w:rPr>
                <w:b w:val="0"/>
                <w:color w:val="FF0000"/>
                <w:sz w:val="20"/>
                <w:szCs w:val="20"/>
              </w:rPr>
              <w:t>(самое важное)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E67D25" w:rsidRDefault="007A7F36" w:rsidP="007E4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F36">
              <w:t>168 1 15 05020 01 6000 140</w:t>
            </w:r>
          </w:p>
        </w:tc>
      </w:tr>
      <w:tr w:rsidR="00E67D25" w:rsidTr="007A7F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E67D25" w:rsidRDefault="00E67D25" w:rsidP="007E4545">
            <w:pPr>
              <w:rPr>
                <w:b w:val="0"/>
              </w:rPr>
            </w:pPr>
            <w:r>
              <w:rPr>
                <w:b w:val="0"/>
              </w:rPr>
              <w:t>Сумма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40444B" w:rsidRDefault="0040444B" w:rsidP="00404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3500 + 1000 рублей за каждый из классов Международной классификации товаров и услуг, для которых запрашивается регистрация, свыше 5.</w:t>
            </w:r>
          </w:p>
          <w:p w:rsidR="00E67D25" w:rsidRPr="007A7F36" w:rsidRDefault="0040444B" w:rsidP="00404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44B">
              <w:rPr>
                <w:color w:val="FF0000"/>
              </w:rPr>
              <w:t>При регистрации через Znakoved.ru скидка на все государственные пошлины составит 30%.</w:t>
            </w:r>
          </w:p>
        </w:tc>
      </w:tr>
      <w:tr w:rsidR="00E67D25" w:rsidTr="007A7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E67D25" w:rsidRDefault="00E67D25" w:rsidP="007E4545">
            <w:pPr>
              <w:rPr>
                <w:b w:val="0"/>
              </w:rPr>
            </w:pPr>
            <w:r>
              <w:rPr>
                <w:b w:val="0"/>
              </w:rPr>
              <w:t>Назначение платежа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E67D25" w:rsidRPr="007A7F36" w:rsidRDefault="00E67D25" w:rsidP="00C70A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D25">
              <w:t xml:space="preserve">«п.2.1. Положения за регистрацию заявки № </w:t>
            </w:r>
            <w:r>
              <w:t>«</w:t>
            </w:r>
            <w:r w:rsidRPr="00E67D25">
              <w:rPr>
                <w:color w:val="FF0000"/>
              </w:rPr>
              <w:t>номер заявки</w:t>
            </w:r>
            <w:r>
              <w:rPr>
                <w:color w:val="FF0000"/>
              </w:rPr>
              <w:t>»</w:t>
            </w:r>
            <w:r w:rsidRPr="00E67D25">
              <w:t xml:space="preserve"> принятие решения по результатам формальной экспертизы».</w:t>
            </w:r>
          </w:p>
        </w:tc>
      </w:tr>
    </w:tbl>
    <w:p w:rsidR="007E4545" w:rsidRDefault="007E4545" w:rsidP="007E4545"/>
    <w:tbl>
      <w:tblPr>
        <w:tblStyle w:val="TableGrid"/>
        <w:tblW w:w="5000" w:type="pct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92"/>
      </w:tblGrid>
      <w:tr w:rsidR="00955D1C" w:rsidTr="00C4487E">
        <w:trPr>
          <w:jc w:val="center"/>
        </w:trPr>
        <w:tc>
          <w:tcPr>
            <w:tcW w:w="106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1248" w:rsidRPr="00F24683" w:rsidRDefault="00F24683" w:rsidP="00F24683">
            <w:pPr>
              <w:jc w:val="center"/>
            </w:pPr>
            <w:r w:rsidRPr="00F24683">
              <w:t>Ответы на наиболее часто зад</w:t>
            </w:r>
            <w:r>
              <w:t xml:space="preserve">аваемые вопросы, возникающие </w:t>
            </w:r>
            <w:r w:rsidRPr="00F24683">
              <w:t>при уплате патентной пошлины</w:t>
            </w:r>
            <w:r w:rsidRPr="00F24683">
              <w:br/>
            </w:r>
            <w:hyperlink r:id="rId12" w:history="1">
              <w:r w:rsidRPr="00F24683">
                <w:rPr>
                  <w:rStyle w:val="Hyperlink"/>
                </w:rPr>
                <w:t>http://www.rupto.ru/rupto/portal/7fcc1c21-3ee2-11e2-7d07-9c8e9921fb2c</w:t>
              </w:r>
            </w:hyperlink>
          </w:p>
          <w:p w:rsidR="00955D1C" w:rsidRPr="00955D1C" w:rsidRDefault="007C1248" w:rsidP="00C4487E">
            <w:pPr>
              <w:jc w:val="both"/>
            </w:pPr>
            <w:r w:rsidRPr="007C1248">
              <w:br/>
              <w:t>Дополнительно сообщаем, что Вы можете проверить поступление произведенного Вами платежа, воспользовавшись разделом «Поиск платежей, поступивших в Роспатент» на сайте Роспатента (</w:t>
            </w:r>
            <w:hyperlink r:id="rId13" w:history="1">
              <w:r w:rsidRPr="007C1248">
                <w:rPr>
                  <w:rStyle w:val="Hyperlink"/>
                </w:rPr>
                <w:t>http://www.rupto.ru/ADBWS/default.aspx</w:t>
              </w:r>
            </w:hyperlink>
            <w:r w:rsidRPr="007C1248">
              <w:t>).</w:t>
            </w:r>
          </w:p>
        </w:tc>
      </w:tr>
    </w:tbl>
    <w:p w:rsidR="007C1248" w:rsidRDefault="007C1248" w:rsidP="007C1248"/>
    <w:tbl>
      <w:tblPr>
        <w:tblStyle w:val="TableGrid"/>
        <w:tblW w:w="5000" w:type="pct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92"/>
      </w:tblGrid>
      <w:tr w:rsidR="007C1248" w:rsidTr="00096490">
        <w:trPr>
          <w:jc w:val="center"/>
        </w:trPr>
        <w:tc>
          <w:tcPr>
            <w:tcW w:w="106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1248" w:rsidRPr="00955D1C" w:rsidRDefault="007C1248" w:rsidP="00096490">
            <w:pPr>
              <w:jc w:val="both"/>
            </w:pPr>
            <w:r w:rsidRPr="00955D1C">
              <w:rPr>
                <w:b/>
                <w:color w:val="FF0000"/>
              </w:rPr>
              <w:t>Внимание:</w:t>
            </w:r>
            <w:r w:rsidRPr="00955D1C">
              <w:rPr>
                <w:color w:val="FF0000"/>
              </w:rPr>
              <w:t xml:space="preserve"> </w:t>
            </w:r>
            <w:r w:rsidRPr="00955D1C">
              <w:t>Сканы платежных поручений (можно без отметки банка, прямо из банк-клиента) необходимы для исполнения требования экспертизы ФИПС, которая содержится в запросе по вашей заявке. В этой связи убедительная просьба присылать сканы платежных поручений после совершения оплаты для немедленной их передачи в ФИПС.</w:t>
            </w:r>
          </w:p>
        </w:tc>
      </w:tr>
    </w:tbl>
    <w:p w:rsidR="00C70A23" w:rsidRDefault="00C70A23">
      <w:r>
        <w:br w:type="page"/>
      </w:r>
    </w:p>
    <w:tbl>
      <w:tblPr>
        <w:tblStyle w:val="ListTable3-Accent5"/>
        <w:tblW w:w="5000" w:type="pct"/>
        <w:jc w:val="center"/>
        <w:tblLook w:val="04A0" w:firstRow="1" w:lastRow="0" w:firstColumn="1" w:lastColumn="0" w:noHBand="0" w:noVBand="1"/>
      </w:tblPr>
      <w:tblGrid>
        <w:gridCol w:w="2093"/>
        <w:gridCol w:w="8589"/>
      </w:tblGrid>
      <w:tr w:rsidR="00C70A23" w:rsidTr="00C4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2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Pr="00E67D25" w:rsidRDefault="00C70A23" w:rsidP="00C4487E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E67D25">
              <w:rPr>
                <w:rFonts w:asciiTheme="majorHAnsi" w:hAnsiTheme="majorHAnsi"/>
                <w:b w:val="0"/>
                <w:sz w:val="24"/>
                <w:szCs w:val="24"/>
              </w:rPr>
              <w:lastRenderedPageBreak/>
              <w:t>Платежное поручение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- № 2</w:t>
            </w:r>
          </w:p>
        </w:tc>
      </w:tr>
      <w:tr w:rsidR="00C70A23" w:rsidTr="00C4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Pr="007A7F36" w:rsidRDefault="00C70A23" w:rsidP="00C4487E">
            <w:pPr>
              <w:rPr>
                <w:b w:val="0"/>
              </w:rPr>
            </w:pPr>
            <w:r w:rsidRPr="007A7F36">
              <w:rPr>
                <w:b w:val="0"/>
              </w:rPr>
              <w:t>Получатель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Default="00C70A23" w:rsidP="00C448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F36">
              <w:t>Межрегиональное операционное УФК (Федеральная служба по интеллектуальной собственности)</w:t>
            </w:r>
            <w:r>
              <w:t>.</w:t>
            </w:r>
          </w:p>
        </w:tc>
      </w:tr>
      <w:tr w:rsidR="00C70A23" w:rsidTr="00C44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Pr="007A7F36" w:rsidRDefault="00C70A23" w:rsidP="00C4487E">
            <w:pPr>
              <w:rPr>
                <w:b w:val="0"/>
              </w:rPr>
            </w:pPr>
            <w:r w:rsidRPr="007A7F36">
              <w:rPr>
                <w:b w:val="0"/>
              </w:rPr>
              <w:t>Расчетный счет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Default="00C70A23" w:rsidP="00C4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F36">
              <w:t>40101810500000001901</w:t>
            </w:r>
          </w:p>
        </w:tc>
      </w:tr>
      <w:tr w:rsidR="00C70A23" w:rsidTr="00C4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Pr="007A7F36" w:rsidRDefault="00C70A23" w:rsidP="00C4487E">
            <w:pPr>
              <w:rPr>
                <w:b w:val="0"/>
              </w:rPr>
            </w:pPr>
            <w:r>
              <w:rPr>
                <w:b w:val="0"/>
              </w:rPr>
              <w:t>Банк получателя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Default="007C6026" w:rsidP="00C44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026">
              <w:t>ОПЕРАЦИОННЫЙ ДЕПАРТАМЕНТ БАНКА РОССИИ Г. МОСКВА 701</w:t>
            </w:r>
          </w:p>
        </w:tc>
      </w:tr>
      <w:tr w:rsidR="00C70A23" w:rsidTr="00C44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Pr="007A7F36" w:rsidRDefault="00C70A23" w:rsidP="00C4487E">
            <w:pPr>
              <w:rPr>
                <w:b w:val="0"/>
              </w:rPr>
            </w:pPr>
            <w:r>
              <w:rPr>
                <w:b w:val="0"/>
              </w:rPr>
              <w:t>Корр. Счет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Default="00C70A23" w:rsidP="00C4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«Нет»</w:t>
            </w:r>
          </w:p>
        </w:tc>
      </w:tr>
      <w:tr w:rsidR="00C70A23" w:rsidTr="00C4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Pr="007A7F36" w:rsidRDefault="00C70A23" w:rsidP="00C4487E">
            <w:pPr>
              <w:rPr>
                <w:b w:val="0"/>
              </w:rPr>
            </w:pPr>
            <w:r>
              <w:rPr>
                <w:b w:val="0"/>
              </w:rPr>
              <w:t>БИК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Default="00C70A23" w:rsidP="00C44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F36">
              <w:t>044501002</w:t>
            </w:r>
          </w:p>
        </w:tc>
      </w:tr>
      <w:tr w:rsidR="00C70A23" w:rsidTr="00C44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Pr="007A7F36" w:rsidRDefault="00C70A23" w:rsidP="00C4487E">
            <w:pPr>
              <w:rPr>
                <w:b w:val="0"/>
              </w:rPr>
            </w:pPr>
            <w:r>
              <w:rPr>
                <w:b w:val="0"/>
              </w:rPr>
              <w:t>ИНН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Default="00C70A23" w:rsidP="00C4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F36">
              <w:t>7730176088</w:t>
            </w:r>
          </w:p>
        </w:tc>
      </w:tr>
      <w:tr w:rsidR="00C70A23" w:rsidTr="00C4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Pr="007A7F36" w:rsidRDefault="00C70A23" w:rsidP="00C4487E">
            <w:pPr>
              <w:rPr>
                <w:b w:val="0"/>
              </w:rPr>
            </w:pPr>
            <w:r>
              <w:rPr>
                <w:b w:val="0"/>
              </w:rPr>
              <w:t>КПП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Default="00C70A23" w:rsidP="00C44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F36">
              <w:t>773001001</w:t>
            </w:r>
          </w:p>
        </w:tc>
      </w:tr>
      <w:tr w:rsidR="00C70A23" w:rsidTr="00C44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Pr="007A7F36" w:rsidRDefault="00C70A23" w:rsidP="00C4487E">
            <w:pPr>
              <w:rPr>
                <w:b w:val="0"/>
              </w:rPr>
            </w:pPr>
            <w:r>
              <w:rPr>
                <w:b w:val="0"/>
              </w:rPr>
              <w:t>ОГРН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Default="00C70A23" w:rsidP="00C4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F36">
              <w:t>1047730015200</w:t>
            </w:r>
            <w:r>
              <w:t xml:space="preserve"> (от 24.06.2004)</w:t>
            </w:r>
          </w:p>
        </w:tc>
      </w:tr>
      <w:tr w:rsidR="00C70A23" w:rsidTr="00C4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Default="00C70A23" w:rsidP="00C4487E">
            <w:pPr>
              <w:rPr>
                <w:b w:val="0"/>
              </w:rPr>
            </w:pPr>
            <w:r>
              <w:rPr>
                <w:b w:val="0"/>
              </w:rPr>
              <w:t>ОКТМО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Default="00C70A23" w:rsidP="00C44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F36">
              <w:t>45318000</w:t>
            </w:r>
          </w:p>
        </w:tc>
      </w:tr>
      <w:tr w:rsidR="00C70A23" w:rsidTr="00C44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Pr="007A7F36" w:rsidRDefault="00C70A23" w:rsidP="00C4487E">
            <w:pPr>
              <w:rPr>
                <w:b w:val="0"/>
              </w:rPr>
            </w:pPr>
            <w:r>
              <w:rPr>
                <w:b w:val="0"/>
              </w:rPr>
              <w:t>ОКПО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Default="00C70A23" w:rsidP="00C4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7F36">
              <w:t>00038971</w:t>
            </w:r>
          </w:p>
        </w:tc>
      </w:tr>
      <w:tr w:rsidR="00C70A23" w:rsidTr="00C4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Pr="007A7F36" w:rsidRDefault="00C70A23" w:rsidP="00C4487E">
            <w:pPr>
              <w:rPr>
                <w:b w:val="0"/>
              </w:rPr>
            </w:pPr>
            <w:r>
              <w:rPr>
                <w:b w:val="0"/>
              </w:rPr>
              <w:t xml:space="preserve">КБК </w:t>
            </w:r>
            <w:r w:rsidRPr="007A7F36">
              <w:rPr>
                <w:b w:val="0"/>
                <w:color w:val="FF0000"/>
                <w:sz w:val="20"/>
                <w:szCs w:val="20"/>
              </w:rPr>
              <w:t>(самое важное)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Default="00C70A23" w:rsidP="00C44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7F36">
              <w:t>168 1 15 05020 01 6000 140</w:t>
            </w:r>
          </w:p>
        </w:tc>
      </w:tr>
      <w:tr w:rsidR="00C70A23" w:rsidTr="00C448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Default="00C70A23" w:rsidP="00C4487E">
            <w:pPr>
              <w:rPr>
                <w:b w:val="0"/>
              </w:rPr>
            </w:pPr>
            <w:r>
              <w:rPr>
                <w:b w:val="0"/>
              </w:rPr>
              <w:t>Сумма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40444B" w:rsidRPr="0040444B" w:rsidRDefault="0040444B" w:rsidP="00404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0444B">
              <w:rPr>
                <w:sz w:val="20"/>
              </w:rPr>
              <w:t>11 500 + 2500 за каждый из классов Международной классификации товаров и услуг, для которых запрашивается регистрация, свыше 1.</w:t>
            </w:r>
          </w:p>
          <w:p w:rsidR="00C70A23" w:rsidRPr="00C70A23" w:rsidRDefault="0040444B" w:rsidP="00404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44B">
              <w:rPr>
                <w:color w:val="FF0000"/>
                <w:sz w:val="20"/>
              </w:rPr>
              <w:t>При регистрации через Znakoved.ru скидка на все государственные пошлины составит 30%.</w:t>
            </w:r>
          </w:p>
        </w:tc>
      </w:tr>
      <w:tr w:rsidR="00C70A23" w:rsidTr="00C4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Default="00C70A23" w:rsidP="00C4487E">
            <w:pPr>
              <w:rPr>
                <w:b w:val="0"/>
              </w:rPr>
            </w:pPr>
            <w:r>
              <w:rPr>
                <w:b w:val="0"/>
              </w:rPr>
              <w:t>Назначение платежа</w:t>
            </w:r>
          </w:p>
        </w:tc>
        <w:tc>
          <w:tcPr>
            <w:tcW w:w="8589" w:type="dxa"/>
            <w:tcBorders>
              <w:left w:val="single" w:sz="4" w:space="0" w:color="4BACC6" w:themeColor="accent5"/>
            </w:tcBorders>
            <w:tcMar>
              <w:top w:w="113" w:type="dxa"/>
              <w:bottom w:w="113" w:type="dxa"/>
            </w:tcMar>
          </w:tcPr>
          <w:p w:rsidR="00C70A23" w:rsidRPr="007A7F36" w:rsidRDefault="00C70A23" w:rsidP="00C70A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1F93">
              <w:t xml:space="preserve">«п.2.4. Положения за проведение экспертизы заявки № </w:t>
            </w:r>
            <w:r w:rsidR="00965B58">
              <w:t>«</w:t>
            </w:r>
            <w:r w:rsidRPr="00391F93">
              <w:rPr>
                <w:color w:val="FF0000"/>
              </w:rPr>
              <w:t>номер заявки</w:t>
            </w:r>
            <w:r w:rsidR="00965B58">
              <w:rPr>
                <w:color w:val="FF0000"/>
              </w:rPr>
              <w:t>»</w:t>
            </w:r>
            <w:r w:rsidRPr="00391F93">
              <w:t xml:space="preserve"> принятие решения по её результатам».</w:t>
            </w:r>
          </w:p>
        </w:tc>
      </w:tr>
    </w:tbl>
    <w:p w:rsidR="00955D1C" w:rsidRDefault="00955D1C" w:rsidP="00C70A23">
      <w:pPr>
        <w:jc w:val="both"/>
      </w:pPr>
      <w:bookmarkStart w:id="0" w:name="_GoBack"/>
      <w:bookmarkEnd w:id="0"/>
    </w:p>
    <w:tbl>
      <w:tblPr>
        <w:tblStyle w:val="TableGrid"/>
        <w:tblW w:w="5000" w:type="pct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92"/>
      </w:tblGrid>
      <w:tr w:rsidR="00955D1C" w:rsidTr="00955D1C">
        <w:trPr>
          <w:jc w:val="center"/>
        </w:trPr>
        <w:tc>
          <w:tcPr>
            <w:tcW w:w="106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55D1C" w:rsidRPr="00955D1C" w:rsidRDefault="00955D1C" w:rsidP="00C70A23">
            <w:pPr>
              <w:jc w:val="both"/>
            </w:pPr>
            <w:r w:rsidRPr="00955D1C">
              <w:rPr>
                <w:b/>
                <w:color w:val="FF0000"/>
              </w:rPr>
              <w:t>Внимание:</w:t>
            </w:r>
            <w:r w:rsidRPr="00955D1C">
              <w:rPr>
                <w:color w:val="FF0000"/>
              </w:rPr>
              <w:t xml:space="preserve"> </w:t>
            </w:r>
            <w:r w:rsidRPr="00955D1C">
              <w:t>Сканы платежных поручений (можно без отметки банка, прямо из банк-клиента) необходимы для исполнения требования экспертизы ФИПС, которая содержится в запросе по вашей заявке. В этой связи убедительная просьба присылать сканы платежных поручений после совершения оплаты для немедленной их передачи в ФИПС.</w:t>
            </w:r>
          </w:p>
        </w:tc>
      </w:tr>
    </w:tbl>
    <w:p w:rsidR="00955D1C" w:rsidRPr="00347769" w:rsidRDefault="00955D1C" w:rsidP="00C70A23">
      <w:pPr>
        <w:jc w:val="both"/>
      </w:pPr>
    </w:p>
    <w:p w:rsidR="00B0779C" w:rsidRDefault="00B0779C">
      <w:r>
        <w:br w:type="page"/>
      </w:r>
    </w:p>
    <w:p w:rsidR="00BB535B" w:rsidRPr="00BB535B" w:rsidRDefault="00B97679" w:rsidP="00BB535B">
      <w:pPr>
        <w:pStyle w:val="Title"/>
        <w:jc w:val="center"/>
        <w:rPr>
          <w:sz w:val="40"/>
          <w:szCs w:val="40"/>
        </w:rPr>
      </w:pPr>
      <w:r w:rsidRPr="00B97679">
        <w:rPr>
          <w:sz w:val="40"/>
          <w:szCs w:val="40"/>
        </w:rPr>
        <w:lastRenderedPageBreak/>
        <w:t>Где взять номер вашей заявки?</w:t>
      </w:r>
    </w:p>
    <w:p w:rsidR="00BB535B" w:rsidRPr="00BB535B" w:rsidRDefault="00BB535B" w:rsidP="00BB535B">
      <w:pPr>
        <w:jc w:val="center"/>
        <w:rPr>
          <w:color w:val="548DD4" w:themeColor="text2" w:themeTint="99"/>
          <w:sz w:val="28"/>
          <w:szCs w:val="28"/>
        </w:rPr>
      </w:pPr>
      <w:r w:rsidRPr="00BB535B">
        <w:rPr>
          <w:sz w:val="28"/>
          <w:szCs w:val="28"/>
        </w:rPr>
        <w:t xml:space="preserve">Образец документа </w:t>
      </w:r>
      <w:r w:rsidRPr="00BB535B">
        <w:rPr>
          <w:color w:val="FF0000"/>
          <w:sz w:val="28"/>
          <w:szCs w:val="28"/>
        </w:rPr>
        <w:t>2014</w:t>
      </w:r>
      <w:r w:rsidRPr="00BB535B">
        <w:rPr>
          <w:sz w:val="28"/>
          <w:szCs w:val="28"/>
        </w:rPr>
        <w:t xml:space="preserve"> года:</w:t>
      </w:r>
    </w:p>
    <w:p w:rsidR="00BB535B" w:rsidRDefault="00BB535B" w:rsidP="00BB53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4726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ходящая-корреспонденция---TMA140005150_55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* Номер вашей заявки указан красными стрелками (</w:t>
      </w:r>
      <w:r w:rsidR="00CB1695">
        <w:t>Например:</w:t>
      </w:r>
      <w:r>
        <w:t xml:space="preserve"> «2013742884»).</w:t>
      </w:r>
    </w:p>
    <w:p w:rsidR="00BB535B" w:rsidRDefault="00BB535B">
      <w:r>
        <w:br w:type="page"/>
      </w:r>
    </w:p>
    <w:p w:rsidR="00BB535B" w:rsidRPr="00BB535B" w:rsidRDefault="00BB535B" w:rsidP="00BB535B">
      <w:pPr>
        <w:pStyle w:val="Title"/>
        <w:jc w:val="center"/>
        <w:rPr>
          <w:sz w:val="40"/>
          <w:szCs w:val="40"/>
        </w:rPr>
      </w:pPr>
      <w:r w:rsidRPr="00B97679">
        <w:rPr>
          <w:sz w:val="40"/>
          <w:szCs w:val="40"/>
        </w:rPr>
        <w:lastRenderedPageBreak/>
        <w:t>Где взять номер вашей заявки?</w:t>
      </w:r>
    </w:p>
    <w:p w:rsidR="00BB535B" w:rsidRPr="00BB535B" w:rsidRDefault="00BB535B" w:rsidP="00BB535B">
      <w:pPr>
        <w:jc w:val="center"/>
        <w:rPr>
          <w:color w:val="548DD4" w:themeColor="text2" w:themeTint="99"/>
          <w:sz w:val="28"/>
          <w:szCs w:val="28"/>
        </w:rPr>
      </w:pPr>
      <w:r w:rsidRPr="00BB535B">
        <w:rPr>
          <w:sz w:val="28"/>
          <w:szCs w:val="28"/>
        </w:rPr>
        <w:t xml:space="preserve">Образец документа </w:t>
      </w:r>
      <w:r>
        <w:rPr>
          <w:color w:val="FF0000"/>
          <w:sz w:val="28"/>
          <w:szCs w:val="28"/>
        </w:rPr>
        <w:t>2013</w:t>
      </w:r>
      <w:r w:rsidRPr="00BB535B">
        <w:rPr>
          <w:sz w:val="28"/>
          <w:szCs w:val="28"/>
        </w:rPr>
        <w:t xml:space="preserve"> года:</w:t>
      </w:r>
    </w:p>
    <w:p w:rsidR="00B97679" w:rsidRDefault="00487082" w:rsidP="00B97679">
      <w:r>
        <w:rPr>
          <w:noProof/>
          <w:lang w:eastAsia="ru-RU"/>
        </w:rPr>
        <w:drawing>
          <wp:inline distT="0" distB="0" distL="0" distR="0">
            <wp:extent cx="6645910" cy="54521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5211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965B58" w:rsidRDefault="00965B58" w:rsidP="00965B58">
      <w:pPr>
        <w:jc w:val="center"/>
      </w:pPr>
      <w:r>
        <w:t>* Номер вашей заявки указан красными стрелками (Например: «2013701193»).</w:t>
      </w:r>
    </w:p>
    <w:p w:rsidR="00D42DCE" w:rsidRDefault="00D42DCE" w:rsidP="00965B58">
      <w:pPr>
        <w:jc w:val="center"/>
      </w:pPr>
    </w:p>
    <w:p w:rsidR="00D42DCE" w:rsidRDefault="00D42DCE">
      <w:r>
        <w:br w:type="page"/>
      </w:r>
    </w:p>
    <w:p w:rsidR="00D42DCE" w:rsidRDefault="00D42DCE" w:rsidP="00D42DCE">
      <w:pPr>
        <w:pStyle w:val="Title"/>
        <w:jc w:val="center"/>
        <w:rPr>
          <w:sz w:val="40"/>
          <w:szCs w:val="40"/>
        </w:rPr>
      </w:pPr>
      <w:r w:rsidRPr="00D42DCE">
        <w:rPr>
          <w:sz w:val="40"/>
          <w:szCs w:val="40"/>
        </w:rPr>
        <w:lastRenderedPageBreak/>
        <w:t>Проверка номера заявки.</w:t>
      </w:r>
    </w:p>
    <w:p w:rsidR="00D42DCE" w:rsidRDefault="008F769B" w:rsidP="009E3FA5">
      <w:r>
        <w:t>Для проверки</w:t>
      </w:r>
      <w:r w:rsidRPr="008F769B">
        <w:t xml:space="preserve"> </w:t>
      </w:r>
      <w:r>
        <w:t xml:space="preserve">вашего </w:t>
      </w:r>
      <w:r w:rsidR="009E3FA5">
        <w:t xml:space="preserve">номера вам необходимо перейти по ссылке </w:t>
      </w:r>
      <w:hyperlink r:id="rId16" w:history="1">
        <w:r w:rsidRPr="001B07EB">
          <w:rPr>
            <w:rStyle w:val="Hyperlink"/>
          </w:rPr>
          <w:t>http://www.znakoved.ru/</w:t>
        </w:r>
        <w:r w:rsidRPr="001B07EB">
          <w:rPr>
            <w:rStyle w:val="Hyperlink"/>
            <w:lang w:val="en-US"/>
          </w:rPr>
          <w:t>check</w:t>
        </w:r>
        <w:r w:rsidRPr="001B07EB">
          <w:rPr>
            <w:rStyle w:val="Hyperlink"/>
          </w:rPr>
          <w:t>/</w:t>
        </w:r>
      </w:hyperlink>
      <w:r>
        <w:t xml:space="preserve"> и введя номер нажать на «Проверить».</w:t>
      </w:r>
    </w:p>
    <w:p w:rsidR="008F769B" w:rsidRDefault="008F769B" w:rsidP="009E3FA5">
      <w:r>
        <w:rPr>
          <w:noProof/>
          <w:lang w:eastAsia="ru-RU"/>
        </w:rPr>
        <w:drawing>
          <wp:inline distT="0" distB="0" distL="0" distR="0">
            <wp:extent cx="6325200" cy="417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йцу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200" cy="41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69B" w:rsidRDefault="008F769B" w:rsidP="009E3FA5"/>
    <w:p w:rsidR="008F769B" w:rsidRPr="008F769B" w:rsidRDefault="008F769B" w:rsidP="009E3FA5"/>
    <w:sectPr w:rsidR="008F769B" w:rsidRPr="008F769B" w:rsidSect="007E4545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26">
      <wne:macro wne:macroName="QBPLUSPLUGIN2007.QBPLUSMAIN.QX_GOTOPREVIOUSFIELD"/>
    </wne:keymap>
    <wne:keymap wne:kcmPrimary="0428">
      <wne:macro wne:macroName="QBPLUSPLUGIN2007.QBPLUSMAIN.QX_GOTONEXTFIELD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52" w:rsidRDefault="00461E52" w:rsidP="005D422C">
      <w:pPr>
        <w:spacing w:after="0" w:line="240" w:lineRule="auto"/>
      </w:pPr>
      <w:r>
        <w:separator/>
      </w:r>
    </w:p>
  </w:endnote>
  <w:endnote w:type="continuationSeparator" w:id="0">
    <w:p w:rsidR="00461E52" w:rsidRDefault="00461E52" w:rsidP="005D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21"/>
      <w:gridCol w:w="1840"/>
      <w:gridCol w:w="4421"/>
    </w:tblGrid>
    <w:tr w:rsidR="005D422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D422C" w:rsidRDefault="005D422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D422C" w:rsidRPr="005D422C" w:rsidRDefault="00461E52">
          <w:pPr>
            <w:pStyle w:val="NoSpacing"/>
            <w:rPr>
              <w:rFonts w:eastAsiaTheme="majorEastAsia" w:cstheme="minorHAnsi"/>
              <w:lang w:val="en-US"/>
            </w:rPr>
          </w:pPr>
          <w:hyperlink r:id="rId1" w:history="1">
            <w:r w:rsidR="005D422C" w:rsidRPr="005D422C">
              <w:rPr>
                <w:rStyle w:val="Hyperlink"/>
                <w:rFonts w:eastAsiaTheme="majorEastAsia" w:cstheme="minorHAnsi"/>
                <w:bCs/>
                <w:u w:val="none"/>
                <w:lang w:val="en-US"/>
              </w:rPr>
              <w:t>www.znakoved.ru</w:t>
            </w:r>
          </w:hyperlink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D422C" w:rsidRDefault="005D422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D422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D422C" w:rsidRDefault="005D422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D422C" w:rsidRDefault="005D422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D422C" w:rsidRDefault="005D422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D422C" w:rsidRDefault="005D4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52" w:rsidRDefault="00461E52" w:rsidP="005D422C">
      <w:pPr>
        <w:spacing w:after="0" w:line="240" w:lineRule="auto"/>
      </w:pPr>
      <w:r>
        <w:separator/>
      </w:r>
    </w:p>
  </w:footnote>
  <w:footnote w:type="continuationSeparator" w:id="0">
    <w:p w:rsidR="00461E52" w:rsidRDefault="00461E52" w:rsidP="005D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2C" w:rsidRDefault="005D422C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571C60" wp14:editId="52E855F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Надпись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D422C" w:rsidRDefault="005D422C">
                              <w:pPr>
                                <w:spacing w:after="0" w:line="240" w:lineRule="auto"/>
                              </w:pPr>
                              <w:r>
                                <w:t>Znakoved – Всё о товарных знаках!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71C60" id="_x0000_t202" coordsize="21600,21600" o:spt="202" path="m,l,21600r21600,l21600,xe">
              <v:stroke joinstyle="miter"/>
              <v:path gradientshapeok="t" o:connecttype="rect"/>
            </v:shapetype>
            <v:shape id="Надпись 473" o:spid="_x0000_s1026" type="#_x0000_t202" style="position:absolute;margin-left:0;margin-top:0;width:468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D422C" w:rsidRDefault="005D422C">
                        <w:pPr>
                          <w:spacing w:after="0" w:line="240" w:lineRule="auto"/>
                        </w:pPr>
                        <w:r>
                          <w:t>Znakoved – Всё о товарных знаках!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37667C" wp14:editId="066376E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Надпись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5D422C" w:rsidRDefault="005D422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40444B" w:rsidRPr="0040444B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7667C" id="Надпись 474" o:spid="_x0000_s1027" type="#_x0000_t202" style="position:absolute;margin-left:0;margin-top:0;width:1in;height:13.45pt;z-index:25165721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" o:allowincell="f" fillcolor="#4f81bd [3204]" stroked="f">
              <v:textbox style="mso-fit-shape-to-text:t" inset=",0,,0">
                <w:txbxContent>
                  <w:p w:rsidR="005D422C" w:rsidRDefault="005D422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40444B" w:rsidRPr="0040444B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20D"/>
    <w:multiLevelType w:val="hybridMultilevel"/>
    <w:tmpl w:val="048E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4F63"/>
    <w:multiLevelType w:val="hybridMultilevel"/>
    <w:tmpl w:val="83A8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16E"/>
    <w:multiLevelType w:val="hybridMultilevel"/>
    <w:tmpl w:val="0E88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6111"/>
    <w:multiLevelType w:val="hybridMultilevel"/>
    <w:tmpl w:val="E4C2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E2928"/>
    <w:multiLevelType w:val="hybridMultilevel"/>
    <w:tmpl w:val="44165D50"/>
    <w:lvl w:ilvl="0" w:tplc="0CF8DF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5139D"/>
    <w:multiLevelType w:val="hybridMultilevel"/>
    <w:tmpl w:val="B6FED21C"/>
    <w:lvl w:ilvl="0" w:tplc="0CF8DF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C3B77"/>
    <w:multiLevelType w:val="hybridMultilevel"/>
    <w:tmpl w:val="013A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210E5"/>
    <w:multiLevelType w:val="hybridMultilevel"/>
    <w:tmpl w:val="8852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B195B"/>
    <w:multiLevelType w:val="hybridMultilevel"/>
    <w:tmpl w:val="3792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A282C"/>
    <w:multiLevelType w:val="hybridMultilevel"/>
    <w:tmpl w:val="9850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33C29"/>
    <w:multiLevelType w:val="hybridMultilevel"/>
    <w:tmpl w:val="0AF8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10BF"/>
    <w:multiLevelType w:val="hybridMultilevel"/>
    <w:tmpl w:val="69380F4E"/>
    <w:lvl w:ilvl="0" w:tplc="0CF8DF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320A0"/>
    <w:multiLevelType w:val="hybridMultilevel"/>
    <w:tmpl w:val="B812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82512"/>
    <w:multiLevelType w:val="hybridMultilevel"/>
    <w:tmpl w:val="AF4C8760"/>
    <w:lvl w:ilvl="0" w:tplc="73FAC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D2405F"/>
    <w:multiLevelType w:val="hybridMultilevel"/>
    <w:tmpl w:val="8F10C788"/>
    <w:lvl w:ilvl="0" w:tplc="22B4B85E">
      <w:start w:val="1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QXCitationStyleId" w:val="apa"/>
    <w:docVar w:name="QXCitationStyleName" w:val="American Psychological Association 6th Edition"/>
    <w:docVar w:name="QXCookie" w:val="58358252"/>
  </w:docVars>
  <w:rsids>
    <w:rsidRoot w:val="00EB0933"/>
    <w:rsid w:val="00004AF4"/>
    <w:rsid w:val="000141D3"/>
    <w:rsid w:val="000161B4"/>
    <w:rsid w:val="00016C0E"/>
    <w:rsid w:val="00044DA7"/>
    <w:rsid w:val="000761EF"/>
    <w:rsid w:val="0008299E"/>
    <w:rsid w:val="00096F7A"/>
    <w:rsid w:val="000A0108"/>
    <w:rsid w:val="000A264C"/>
    <w:rsid w:val="000C1F19"/>
    <w:rsid w:val="000C65A9"/>
    <w:rsid w:val="000E48AC"/>
    <w:rsid w:val="000F4762"/>
    <w:rsid w:val="00103B98"/>
    <w:rsid w:val="0011089B"/>
    <w:rsid w:val="001117F6"/>
    <w:rsid w:val="00112E99"/>
    <w:rsid w:val="001207F4"/>
    <w:rsid w:val="0012287E"/>
    <w:rsid w:val="0012453C"/>
    <w:rsid w:val="00132910"/>
    <w:rsid w:val="00143DB0"/>
    <w:rsid w:val="00146344"/>
    <w:rsid w:val="00147009"/>
    <w:rsid w:val="00151970"/>
    <w:rsid w:val="00153D9F"/>
    <w:rsid w:val="00180187"/>
    <w:rsid w:val="00193751"/>
    <w:rsid w:val="001A19FA"/>
    <w:rsid w:val="001A1D5B"/>
    <w:rsid w:val="001A6EA6"/>
    <w:rsid w:val="001B2EE1"/>
    <w:rsid w:val="001C2A1F"/>
    <w:rsid w:val="001D12F9"/>
    <w:rsid w:val="001D17D8"/>
    <w:rsid w:val="001F1EFD"/>
    <w:rsid w:val="001F227C"/>
    <w:rsid w:val="001F3BF1"/>
    <w:rsid w:val="001F4F08"/>
    <w:rsid w:val="00203DA9"/>
    <w:rsid w:val="00205CDF"/>
    <w:rsid w:val="00222015"/>
    <w:rsid w:val="00226BBC"/>
    <w:rsid w:val="0022763D"/>
    <w:rsid w:val="00231FE3"/>
    <w:rsid w:val="00250031"/>
    <w:rsid w:val="002558A3"/>
    <w:rsid w:val="002653F2"/>
    <w:rsid w:val="002707E5"/>
    <w:rsid w:val="00291BDD"/>
    <w:rsid w:val="0029695B"/>
    <w:rsid w:val="002A128A"/>
    <w:rsid w:val="002B1F73"/>
    <w:rsid w:val="002C3047"/>
    <w:rsid w:val="002F539C"/>
    <w:rsid w:val="002F5563"/>
    <w:rsid w:val="003050DB"/>
    <w:rsid w:val="00313D93"/>
    <w:rsid w:val="00326CDC"/>
    <w:rsid w:val="00327F57"/>
    <w:rsid w:val="003430CA"/>
    <w:rsid w:val="00346A5F"/>
    <w:rsid w:val="00347769"/>
    <w:rsid w:val="00372D62"/>
    <w:rsid w:val="00376315"/>
    <w:rsid w:val="00377CED"/>
    <w:rsid w:val="00382788"/>
    <w:rsid w:val="00391F93"/>
    <w:rsid w:val="003965BA"/>
    <w:rsid w:val="003A64C2"/>
    <w:rsid w:val="003B51CC"/>
    <w:rsid w:val="003B5CB8"/>
    <w:rsid w:val="003C01D4"/>
    <w:rsid w:val="003C3AB5"/>
    <w:rsid w:val="003E70FE"/>
    <w:rsid w:val="003F654B"/>
    <w:rsid w:val="0040444B"/>
    <w:rsid w:val="00414DF3"/>
    <w:rsid w:val="00420533"/>
    <w:rsid w:val="00430784"/>
    <w:rsid w:val="00431391"/>
    <w:rsid w:val="004322A8"/>
    <w:rsid w:val="00433BDE"/>
    <w:rsid w:val="00434578"/>
    <w:rsid w:val="00437962"/>
    <w:rsid w:val="00437B4B"/>
    <w:rsid w:val="00440B2F"/>
    <w:rsid w:val="0045096C"/>
    <w:rsid w:val="00451FB7"/>
    <w:rsid w:val="00461E52"/>
    <w:rsid w:val="00467C5D"/>
    <w:rsid w:val="004754F1"/>
    <w:rsid w:val="00475F2F"/>
    <w:rsid w:val="00487082"/>
    <w:rsid w:val="004C3BBB"/>
    <w:rsid w:val="004E38FF"/>
    <w:rsid w:val="004E6D73"/>
    <w:rsid w:val="00516212"/>
    <w:rsid w:val="005341D7"/>
    <w:rsid w:val="00541AF7"/>
    <w:rsid w:val="005634FE"/>
    <w:rsid w:val="0056456D"/>
    <w:rsid w:val="00574520"/>
    <w:rsid w:val="00587A54"/>
    <w:rsid w:val="00592667"/>
    <w:rsid w:val="00592CF0"/>
    <w:rsid w:val="00596817"/>
    <w:rsid w:val="005A2C3F"/>
    <w:rsid w:val="005D422C"/>
    <w:rsid w:val="005D427F"/>
    <w:rsid w:val="005D4A00"/>
    <w:rsid w:val="005F0D9A"/>
    <w:rsid w:val="00604867"/>
    <w:rsid w:val="006405A4"/>
    <w:rsid w:val="00654CF8"/>
    <w:rsid w:val="00656662"/>
    <w:rsid w:val="00660325"/>
    <w:rsid w:val="0066351F"/>
    <w:rsid w:val="006720F3"/>
    <w:rsid w:val="006855AE"/>
    <w:rsid w:val="00686178"/>
    <w:rsid w:val="00687B0E"/>
    <w:rsid w:val="00692133"/>
    <w:rsid w:val="006A0922"/>
    <w:rsid w:val="006C17A9"/>
    <w:rsid w:val="006F0BAE"/>
    <w:rsid w:val="00702EB8"/>
    <w:rsid w:val="00706695"/>
    <w:rsid w:val="00722380"/>
    <w:rsid w:val="00725196"/>
    <w:rsid w:val="00735AC1"/>
    <w:rsid w:val="00736963"/>
    <w:rsid w:val="007379C9"/>
    <w:rsid w:val="007456E9"/>
    <w:rsid w:val="00746E23"/>
    <w:rsid w:val="0074797E"/>
    <w:rsid w:val="00750B57"/>
    <w:rsid w:val="00763140"/>
    <w:rsid w:val="007639B4"/>
    <w:rsid w:val="007777D9"/>
    <w:rsid w:val="00790748"/>
    <w:rsid w:val="007914BC"/>
    <w:rsid w:val="00791962"/>
    <w:rsid w:val="00795BC7"/>
    <w:rsid w:val="007A0192"/>
    <w:rsid w:val="007A7F36"/>
    <w:rsid w:val="007C1248"/>
    <w:rsid w:val="007C6026"/>
    <w:rsid w:val="007E4545"/>
    <w:rsid w:val="00800C67"/>
    <w:rsid w:val="00805905"/>
    <w:rsid w:val="00832241"/>
    <w:rsid w:val="00832A26"/>
    <w:rsid w:val="00832CE1"/>
    <w:rsid w:val="008359D3"/>
    <w:rsid w:val="00845D65"/>
    <w:rsid w:val="00847CE7"/>
    <w:rsid w:val="008503F4"/>
    <w:rsid w:val="00860241"/>
    <w:rsid w:val="00864FA7"/>
    <w:rsid w:val="0087618E"/>
    <w:rsid w:val="008769F7"/>
    <w:rsid w:val="00885331"/>
    <w:rsid w:val="00891ED4"/>
    <w:rsid w:val="00894FAE"/>
    <w:rsid w:val="008A2B2E"/>
    <w:rsid w:val="008B7B8A"/>
    <w:rsid w:val="008D03B1"/>
    <w:rsid w:val="008E47EE"/>
    <w:rsid w:val="008E620E"/>
    <w:rsid w:val="008E7393"/>
    <w:rsid w:val="008F769B"/>
    <w:rsid w:val="00910D56"/>
    <w:rsid w:val="0092017D"/>
    <w:rsid w:val="00922307"/>
    <w:rsid w:val="0093210E"/>
    <w:rsid w:val="009404EF"/>
    <w:rsid w:val="0094588D"/>
    <w:rsid w:val="00954921"/>
    <w:rsid w:val="00954C63"/>
    <w:rsid w:val="00955D1C"/>
    <w:rsid w:val="0095635E"/>
    <w:rsid w:val="00956E07"/>
    <w:rsid w:val="0096101F"/>
    <w:rsid w:val="00965B58"/>
    <w:rsid w:val="009808A6"/>
    <w:rsid w:val="00983028"/>
    <w:rsid w:val="00991D02"/>
    <w:rsid w:val="00997B84"/>
    <w:rsid w:val="009A1681"/>
    <w:rsid w:val="009A3787"/>
    <w:rsid w:val="009A5E5D"/>
    <w:rsid w:val="009B0DE7"/>
    <w:rsid w:val="009B2195"/>
    <w:rsid w:val="009C6B3A"/>
    <w:rsid w:val="009C6E5E"/>
    <w:rsid w:val="009C7280"/>
    <w:rsid w:val="009D09CB"/>
    <w:rsid w:val="009D1C2D"/>
    <w:rsid w:val="009D3A88"/>
    <w:rsid w:val="009D4D51"/>
    <w:rsid w:val="009E3FA5"/>
    <w:rsid w:val="009E4D83"/>
    <w:rsid w:val="00A3006C"/>
    <w:rsid w:val="00A4246D"/>
    <w:rsid w:val="00A51F6D"/>
    <w:rsid w:val="00A60104"/>
    <w:rsid w:val="00A60CCF"/>
    <w:rsid w:val="00A62419"/>
    <w:rsid w:val="00A95D70"/>
    <w:rsid w:val="00AA7DAB"/>
    <w:rsid w:val="00AB0736"/>
    <w:rsid w:val="00AB5C19"/>
    <w:rsid w:val="00AD1D73"/>
    <w:rsid w:val="00AD2401"/>
    <w:rsid w:val="00AE420C"/>
    <w:rsid w:val="00AF42CC"/>
    <w:rsid w:val="00B05FEB"/>
    <w:rsid w:val="00B06889"/>
    <w:rsid w:val="00B0779C"/>
    <w:rsid w:val="00B119D7"/>
    <w:rsid w:val="00B13919"/>
    <w:rsid w:val="00B171EA"/>
    <w:rsid w:val="00B428D4"/>
    <w:rsid w:val="00B42AC6"/>
    <w:rsid w:val="00B60529"/>
    <w:rsid w:val="00B72FE6"/>
    <w:rsid w:val="00B97679"/>
    <w:rsid w:val="00BB535B"/>
    <w:rsid w:val="00BD1AA8"/>
    <w:rsid w:val="00BD5A13"/>
    <w:rsid w:val="00BD5EE7"/>
    <w:rsid w:val="00BD6442"/>
    <w:rsid w:val="00BD737E"/>
    <w:rsid w:val="00BE0B2F"/>
    <w:rsid w:val="00BE5570"/>
    <w:rsid w:val="00BE700F"/>
    <w:rsid w:val="00C00FA6"/>
    <w:rsid w:val="00C054A0"/>
    <w:rsid w:val="00C069FF"/>
    <w:rsid w:val="00C21EB3"/>
    <w:rsid w:val="00C22A12"/>
    <w:rsid w:val="00C63158"/>
    <w:rsid w:val="00C63997"/>
    <w:rsid w:val="00C70A23"/>
    <w:rsid w:val="00C7431F"/>
    <w:rsid w:val="00CA0694"/>
    <w:rsid w:val="00CA18F7"/>
    <w:rsid w:val="00CA25C4"/>
    <w:rsid w:val="00CB0785"/>
    <w:rsid w:val="00CB1695"/>
    <w:rsid w:val="00CB2BC5"/>
    <w:rsid w:val="00CB351E"/>
    <w:rsid w:val="00CC0FF8"/>
    <w:rsid w:val="00CC73B3"/>
    <w:rsid w:val="00CD2C6F"/>
    <w:rsid w:val="00CE2E2A"/>
    <w:rsid w:val="00D100AA"/>
    <w:rsid w:val="00D11BA7"/>
    <w:rsid w:val="00D126BF"/>
    <w:rsid w:val="00D1487B"/>
    <w:rsid w:val="00D20D20"/>
    <w:rsid w:val="00D257D8"/>
    <w:rsid w:val="00D26C95"/>
    <w:rsid w:val="00D36992"/>
    <w:rsid w:val="00D4279F"/>
    <w:rsid w:val="00D42DCE"/>
    <w:rsid w:val="00D637B1"/>
    <w:rsid w:val="00D658D4"/>
    <w:rsid w:val="00D6768C"/>
    <w:rsid w:val="00D720C6"/>
    <w:rsid w:val="00D862C1"/>
    <w:rsid w:val="00D86BE7"/>
    <w:rsid w:val="00DC360B"/>
    <w:rsid w:val="00DE0604"/>
    <w:rsid w:val="00DE3158"/>
    <w:rsid w:val="00DF2504"/>
    <w:rsid w:val="00DF55E3"/>
    <w:rsid w:val="00DF581D"/>
    <w:rsid w:val="00E02FE8"/>
    <w:rsid w:val="00E14E72"/>
    <w:rsid w:val="00E22C6F"/>
    <w:rsid w:val="00E4437C"/>
    <w:rsid w:val="00E6059C"/>
    <w:rsid w:val="00E67D25"/>
    <w:rsid w:val="00E71299"/>
    <w:rsid w:val="00E7286B"/>
    <w:rsid w:val="00E77BF1"/>
    <w:rsid w:val="00E82B26"/>
    <w:rsid w:val="00EA1973"/>
    <w:rsid w:val="00EB0933"/>
    <w:rsid w:val="00ED4E1A"/>
    <w:rsid w:val="00ED54A8"/>
    <w:rsid w:val="00EE0B20"/>
    <w:rsid w:val="00EF4B88"/>
    <w:rsid w:val="00EF7D23"/>
    <w:rsid w:val="00F02A29"/>
    <w:rsid w:val="00F1379F"/>
    <w:rsid w:val="00F143EF"/>
    <w:rsid w:val="00F21A88"/>
    <w:rsid w:val="00F21DE0"/>
    <w:rsid w:val="00F24683"/>
    <w:rsid w:val="00F2492F"/>
    <w:rsid w:val="00F36755"/>
    <w:rsid w:val="00F524A5"/>
    <w:rsid w:val="00F6582E"/>
    <w:rsid w:val="00F70CFF"/>
    <w:rsid w:val="00F8501F"/>
    <w:rsid w:val="00F90995"/>
    <w:rsid w:val="00F9270C"/>
    <w:rsid w:val="00F947D5"/>
    <w:rsid w:val="00F97539"/>
    <w:rsid w:val="00F975D2"/>
    <w:rsid w:val="00FB1759"/>
    <w:rsid w:val="00FB18B9"/>
    <w:rsid w:val="00FB6B1C"/>
    <w:rsid w:val="00FC0D44"/>
    <w:rsid w:val="00FD686D"/>
    <w:rsid w:val="00FD746A"/>
    <w:rsid w:val="00FE1CC2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4C9B"/>
  <w15:docId w15:val="{E1E398D2-9481-4711-977B-1667E5D3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22C"/>
  </w:style>
  <w:style w:type="paragraph" w:styleId="Footer">
    <w:name w:val="footer"/>
    <w:basedOn w:val="Normal"/>
    <w:link w:val="FooterChar"/>
    <w:uiPriority w:val="99"/>
    <w:unhideWhenUsed/>
    <w:rsid w:val="005D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2C"/>
  </w:style>
  <w:style w:type="paragraph" w:styleId="BalloonText">
    <w:name w:val="Balloon Text"/>
    <w:basedOn w:val="Normal"/>
    <w:link w:val="BalloonTextChar"/>
    <w:uiPriority w:val="99"/>
    <w:semiHidden/>
    <w:unhideWhenUsed/>
    <w:rsid w:val="005D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2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D422C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5D422C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5D422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2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0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864FA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75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2CF0"/>
    <w:pPr>
      <w:ind w:left="720"/>
      <w:contextualSpacing/>
    </w:pPr>
  </w:style>
  <w:style w:type="character" w:customStyle="1" w:styleId="sugarfield">
    <w:name w:val="sugar_field"/>
    <w:basedOn w:val="DefaultParagraphFont"/>
    <w:rsid w:val="001C2A1F"/>
  </w:style>
  <w:style w:type="character" w:styleId="Strong">
    <w:name w:val="Strong"/>
    <w:basedOn w:val="DefaultParagraphFont"/>
    <w:uiPriority w:val="22"/>
    <w:qFormat/>
    <w:rsid w:val="009E4D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72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6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860241"/>
  </w:style>
  <w:style w:type="table" w:styleId="GridTable4-Accent5">
    <w:name w:val="Grid Table 4 Accent 5"/>
    <w:basedOn w:val="TableNormal"/>
    <w:uiPriority w:val="49"/>
    <w:rsid w:val="007E454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7E454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pto.ru/ADBWS/default.aspx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upto.ru/rupto/portal/7fcc1c21-3ee2-11e2-7d07-9c8e9921fb2c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hyperlink" Target="http://www.znakoved.ru/check/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znakoved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info@znakoved.ru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nako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73C6-8E04-41C8-9B41-9F2C516F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Znakoved – Всё о товарных знаках!</vt:lpstr>
      <vt:lpstr>Znakoved – Всё о товарных знаках!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Znakoved – Всё о товарных знаках!</dc:title>
  <dc:creator>Znakoved</dc:creator>
  <cp:lastModifiedBy>Jeremy</cp:lastModifiedBy>
  <cp:revision>167</cp:revision>
  <dcterms:created xsi:type="dcterms:W3CDTF">2012-06-25T09:33:00Z</dcterms:created>
  <dcterms:modified xsi:type="dcterms:W3CDTF">2018-01-16T09:48:00Z</dcterms:modified>
</cp:coreProperties>
</file>